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Default="008F3F82" w:rsidP="008F3F82">
      <w:pPr>
        <w:jc w:val="center"/>
        <w:rPr>
          <w:rFonts w:ascii="宋体" w:hAnsi="宋体"/>
          <w:b/>
          <w:sz w:val="24"/>
        </w:rPr>
      </w:pPr>
    </w:p>
    <w:p w:rsidR="008F3F82" w:rsidRPr="00E97865" w:rsidRDefault="008F3F82" w:rsidP="008F3F82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24"/>
        </w:rPr>
        <w:t xml:space="preserve">                               </w:t>
      </w:r>
      <w:r w:rsidRPr="00EE17FF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 xml:space="preserve">       </w:t>
      </w:r>
      <w:r w:rsidRPr="00E97865">
        <w:rPr>
          <w:rFonts w:ascii="宋体" w:hAnsi="宋体" w:hint="eastAsia"/>
          <w:b/>
          <w:sz w:val="48"/>
          <w:szCs w:val="48"/>
        </w:rPr>
        <w:t>法学院党委</w:t>
      </w:r>
    </w:p>
    <w:p w:rsidR="008F3F82" w:rsidRDefault="008F3F82" w:rsidP="008F3F82">
      <w:pPr>
        <w:jc w:val="center"/>
        <w:rPr>
          <w:rFonts w:ascii="宋体" w:hAnsi="宋体"/>
          <w:b/>
          <w:szCs w:val="21"/>
        </w:rPr>
      </w:pPr>
    </w:p>
    <w:p w:rsidR="008F3F82" w:rsidRPr="002A7D8A" w:rsidRDefault="00AE2F70" w:rsidP="003D017C">
      <w:pPr>
        <w:spacing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Cs w:val="21"/>
        </w:rPr>
        <w:t xml:space="preserve">                 </w:t>
      </w:r>
      <w:r w:rsidR="008F3F82" w:rsidRPr="002A7D8A">
        <w:rPr>
          <w:rFonts w:ascii="宋体" w:hAnsi="宋体" w:hint="eastAsia"/>
          <w:b/>
          <w:sz w:val="32"/>
          <w:szCs w:val="32"/>
        </w:rPr>
        <w:t>法党字[201</w:t>
      </w:r>
      <w:r w:rsidR="005A5C24">
        <w:rPr>
          <w:rFonts w:ascii="宋体" w:hAnsi="宋体" w:hint="eastAsia"/>
          <w:b/>
          <w:sz w:val="32"/>
          <w:szCs w:val="32"/>
        </w:rPr>
        <w:t>8</w:t>
      </w:r>
      <w:r w:rsidR="008F3F82" w:rsidRPr="002A7D8A">
        <w:rPr>
          <w:rFonts w:ascii="宋体" w:hAnsi="宋体" w:hint="eastAsia"/>
          <w:b/>
          <w:sz w:val="32"/>
          <w:szCs w:val="32"/>
        </w:rPr>
        <w:t>]</w:t>
      </w:r>
      <w:r w:rsidR="005A5C24">
        <w:rPr>
          <w:rFonts w:ascii="宋体" w:hAnsi="宋体" w:hint="eastAsia"/>
          <w:b/>
          <w:sz w:val="32"/>
          <w:szCs w:val="32"/>
        </w:rPr>
        <w:t>0</w:t>
      </w:r>
      <w:r w:rsidR="00CB597B">
        <w:rPr>
          <w:rFonts w:ascii="宋体" w:hAnsi="宋体" w:hint="eastAsia"/>
          <w:b/>
          <w:sz w:val="32"/>
          <w:szCs w:val="32"/>
        </w:rPr>
        <w:t>3</w:t>
      </w:r>
      <w:r w:rsidR="008F3F82" w:rsidRPr="002A7D8A">
        <w:rPr>
          <w:rFonts w:ascii="宋体" w:hAnsi="宋体" w:hint="eastAsia"/>
          <w:b/>
          <w:sz w:val="32"/>
          <w:szCs w:val="32"/>
        </w:rPr>
        <w:t xml:space="preserve">号        </w:t>
      </w:r>
      <w:r w:rsidR="008F3F82"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 w:rsidR="008F3F82" w:rsidRPr="002A7D8A">
        <w:rPr>
          <w:rFonts w:ascii="宋体" w:hAnsi="宋体" w:hint="eastAsia"/>
          <w:b/>
          <w:sz w:val="32"/>
          <w:szCs w:val="32"/>
        </w:rPr>
        <w:t xml:space="preserve">   章平</w:t>
      </w:r>
    </w:p>
    <w:p w:rsidR="008F3F82" w:rsidRDefault="008F3F82" w:rsidP="008F3F82">
      <w:pPr>
        <w:jc w:val="center"/>
        <w:rPr>
          <w:rFonts w:ascii="宋体" w:hAnsi="宋体"/>
          <w:b/>
          <w:szCs w:val="21"/>
        </w:rPr>
      </w:pPr>
    </w:p>
    <w:p w:rsidR="008F3F82" w:rsidRPr="00F00E32" w:rsidRDefault="00CB597B" w:rsidP="00BC1E10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Simsun" w:cs="宋体" w:hint="eastAsia"/>
          <w:b/>
          <w:color w:val="00000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Simsun" w:cs="宋体" w:hint="eastAsia"/>
          <w:b/>
          <w:color w:val="000000"/>
          <w:spacing w:val="-6"/>
          <w:kern w:val="0"/>
          <w:sz w:val="44"/>
          <w:szCs w:val="44"/>
        </w:rPr>
        <w:t>关于成立江苏大学法学院党风廉政建设责任制领导小组的决定</w:t>
      </w:r>
    </w:p>
    <w:p w:rsidR="00BC1E10" w:rsidRPr="004D7996" w:rsidRDefault="00BC1E10" w:rsidP="003D017C">
      <w:pPr>
        <w:spacing w:line="90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4D7996">
        <w:rPr>
          <w:rFonts w:ascii="微软雅黑" w:eastAsia="微软雅黑" w:hAnsi="微软雅黑"/>
          <w:sz w:val="32"/>
          <w:szCs w:val="32"/>
        </w:rPr>
        <w:t>根据</w:t>
      </w:r>
      <w:r w:rsidRPr="004D7996">
        <w:rPr>
          <w:rFonts w:ascii="微软雅黑" w:eastAsia="微软雅黑" w:hAnsi="微软雅黑" w:hint="eastAsia"/>
          <w:sz w:val="32"/>
          <w:szCs w:val="32"/>
        </w:rPr>
        <w:t>《关于印发&lt;江苏大学</w:t>
      </w:r>
      <w:r w:rsidR="00CB597B">
        <w:rPr>
          <w:rFonts w:ascii="微软雅黑" w:eastAsia="微软雅黑" w:hAnsi="微软雅黑" w:hint="eastAsia"/>
          <w:sz w:val="32"/>
          <w:szCs w:val="32"/>
        </w:rPr>
        <w:t>2018年度党风廉政建设主体责任清单和监督责任清单</w:t>
      </w:r>
      <w:r w:rsidRPr="004D7996">
        <w:rPr>
          <w:rFonts w:ascii="微软雅黑" w:eastAsia="微软雅黑" w:hAnsi="微软雅黑" w:hint="eastAsia"/>
          <w:sz w:val="32"/>
          <w:szCs w:val="32"/>
        </w:rPr>
        <w:t>&gt;的通知》（</w:t>
      </w:r>
      <w:r w:rsidRPr="004D7996">
        <w:rPr>
          <w:rFonts w:ascii="微软雅黑" w:eastAsia="微软雅黑" w:hAnsi="微软雅黑"/>
          <w:sz w:val="32"/>
          <w:szCs w:val="32"/>
        </w:rPr>
        <w:t>江大委发〔2018〕2</w:t>
      </w:r>
      <w:r w:rsidR="00CB597B">
        <w:rPr>
          <w:rFonts w:ascii="微软雅黑" w:eastAsia="微软雅黑" w:hAnsi="微软雅黑" w:hint="eastAsia"/>
          <w:sz w:val="32"/>
          <w:szCs w:val="32"/>
        </w:rPr>
        <w:t>7</w:t>
      </w:r>
      <w:r w:rsidRPr="004D7996">
        <w:rPr>
          <w:rFonts w:ascii="微软雅黑" w:eastAsia="微软雅黑" w:hAnsi="微软雅黑"/>
          <w:sz w:val="32"/>
          <w:szCs w:val="32"/>
        </w:rPr>
        <w:t>号</w:t>
      </w:r>
      <w:r w:rsidRPr="004D7996">
        <w:rPr>
          <w:rFonts w:ascii="微软雅黑" w:eastAsia="微软雅黑" w:hAnsi="微软雅黑" w:hint="eastAsia"/>
          <w:sz w:val="32"/>
          <w:szCs w:val="32"/>
        </w:rPr>
        <w:t>）的要求，结合法学院实际，</w:t>
      </w:r>
      <w:r w:rsidR="00CB597B">
        <w:rPr>
          <w:rFonts w:ascii="微软雅黑" w:eastAsia="微软雅黑" w:hAnsi="微软雅黑" w:hint="eastAsia"/>
          <w:sz w:val="32"/>
          <w:szCs w:val="32"/>
        </w:rPr>
        <w:t>经党委会讨论决定成立法学院党风廉政建设责任领导小组</w:t>
      </w:r>
      <w:r w:rsidRPr="004D7996">
        <w:rPr>
          <w:rFonts w:ascii="微软雅黑" w:eastAsia="微软雅黑" w:hAnsi="微软雅黑" w:hint="eastAsia"/>
          <w:sz w:val="32"/>
          <w:szCs w:val="32"/>
        </w:rPr>
        <w:t>：</w:t>
      </w:r>
    </w:p>
    <w:p w:rsidR="00CB597B" w:rsidRDefault="00CB597B" w:rsidP="003D017C">
      <w:pPr>
        <w:snapToGrid w:val="0"/>
        <w:spacing w:beforeLines="100" w:line="360" w:lineRule="auto"/>
        <w:rPr>
          <w:rFonts w:ascii="仿宋_GB2312" w:eastAsia="仿宋_GB2312"/>
          <w:sz w:val="32"/>
          <w:szCs w:val="32"/>
        </w:rPr>
      </w:pPr>
      <w:bookmarkStart w:id="0" w:name="page2"/>
      <w:bookmarkEnd w:id="0"/>
      <w:r>
        <w:rPr>
          <w:rFonts w:ascii="仿宋_GB2312" w:eastAsia="仿宋_GB2312"/>
          <w:sz w:val="32"/>
          <w:szCs w:val="32"/>
        </w:rPr>
        <w:t>组长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章平</w:t>
      </w:r>
    </w:p>
    <w:p w:rsidR="00CB597B" w:rsidRDefault="00CB597B" w:rsidP="003D017C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组员：刘同君、陆雨林、于晓琪、方晓霞、李炳烁、牛玉兵</w:t>
      </w:r>
    </w:p>
    <w:p w:rsidR="00CB597B" w:rsidRDefault="00CB597B" w:rsidP="003D017C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台账管理：秦媛媛</w:t>
      </w:r>
    </w:p>
    <w:p w:rsidR="003D017C" w:rsidRDefault="003D017C" w:rsidP="005B4061">
      <w:pPr>
        <w:snapToGrid w:val="0"/>
        <w:spacing w:line="56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6C125B" w:rsidRPr="0040466A" w:rsidRDefault="009F54B4" w:rsidP="005B4061">
      <w:pPr>
        <w:snapToGrid w:val="0"/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法学院</w:t>
      </w:r>
      <w:r w:rsidR="006C125B" w:rsidRPr="0040466A">
        <w:rPr>
          <w:rFonts w:ascii="仿宋_GB2312" w:eastAsia="仿宋_GB2312" w:hint="eastAsia"/>
          <w:sz w:val="32"/>
          <w:szCs w:val="32"/>
        </w:rPr>
        <w:t>党委</w:t>
      </w:r>
    </w:p>
    <w:p w:rsidR="006C125B" w:rsidRPr="0040466A" w:rsidRDefault="006C125B" w:rsidP="005A5C24">
      <w:pPr>
        <w:snapToGrid w:val="0"/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1145CF">
        <w:rPr>
          <w:rFonts w:eastAsia="仿宋_GB2312"/>
          <w:sz w:val="32"/>
          <w:szCs w:val="32"/>
        </w:rPr>
        <w:t>201</w:t>
      </w:r>
      <w:r w:rsidR="005A5C24">
        <w:rPr>
          <w:rFonts w:eastAsia="仿宋_GB2312" w:hint="eastAsia"/>
          <w:sz w:val="32"/>
          <w:szCs w:val="32"/>
        </w:rPr>
        <w:t>8</w:t>
      </w:r>
      <w:r w:rsidRPr="0040466A">
        <w:rPr>
          <w:rFonts w:ascii="仿宋_GB2312" w:eastAsia="仿宋_GB2312" w:hint="eastAsia"/>
          <w:sz w:val="32"/>
          <w:szCs w:val="32"/>
        </w:rPr>
        <w:t>年</w:t>
      </w:r>
      <w:r w:rsidR="005A5C24">
        <w:rPr>
          <w:rFonts w:ascii="仿宋_GB2312" w:eastAsia="仿宋_GB2312" w:hint="eastAsia"/>
          <w:sz w:val="32"/>
          <w:szCs w:val="32"/>
        </w:rPr>
        <w:t>3</w:t>
      </w:r>
      <w:r w:rsidRPr="0040466A">
        <w:rPr>
          <w:rFonts w:ascii="仿宋_GB2312" w:eastAsia="仿宋_GB2312" w:hint="eastAsia"/>
          <w:sz w:val="32"/>
          <w:szCs w:val="32"/>
        </w:rPr>
        <w:t>月</w:t>
      </w:r>
      <w:r w:rsidR="00BC1E10">
        <w:rPr>
          <w:rFonts w:ascii="仿宋_GB2312" w:eastAsia="仿宋_GB2312" w:hint="eastAsia"/>
          <w:sz w:val="32"/>
          <w:szCs w:val="32"/>
        </w:rPr>
        <w:t>21</w:t>
      </w:r>
      <w:r w:rsidRPr="0040466A">
        <w:rPr>
          <w:rFonts w:ascii="仿宋_GB2312" w:eastAsia="仿宋_GB2312" w:hint="eastAsia"/>
          <w:sz w:val="32"/>
          <w:szCs w:val="32"/>
        </w:rPr>
        <w:t>日</w:t>
      </w:r>
    </w:p>
    <w:sectPr w:rsidR="006C125B" w:rsidRPr="0040466A" w:rsidSect="006C125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B5" w:rsidRDefault="002303B5" w:rsidP="008F3F82">
      <w:r>
        <w:separator/>
      </w:r>
    </w:p>
  </w:endnote>
  <w:endnote w:type="continuationSeparator" w:id="1">
    <w:p w:rsidR="002303B5" w:rsidRDefault="002303B5" w:rsidP="008F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B5" w:rsidRDefault="002303B5" w:rsidP="008F3F82">
      <w:r>
        <w:separator/>
      </w:r>
    </w:p>
  </w:footnote>
  <w:footnote w:type="continuationSeparator" w:id="1">
    <w:p w:rsidR="002303B5" w:rsidRDefault="002303B5" w:rsidP="008F3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F82"/>
    <w:rsid w:val="000C3D6A"/>
    <w:rsid w:val="000E1651"/>
    <w:rsid w:val="00110577"/>
    <w:rsid w:val="00135D90"/>
    <w:rsid w:val="00193775"/>
    <w:rsid w:val="002303B5"/>
    <w:rsid w:val="0024792F"/>
    <w:rsid w:val="002E628A"/>
    <w:rsid w:val="002F0910"/>
    <w:rsid w:val="002F2047"/>
    <w:rsid w:val="00354FCB"/>
    <w:rsid w:val="003779D7"/>
    <w:rsid w:val="003828D9"/>
    <w:rsid w:val="00391981"/>
    <w:rsid w:val="003C2A0A"/>
    <w:rsid w:val="003D017C"/>
    <w:rsid w:val="00415E2D"/>
    <w:rsid w:val="00427689"/>
    <w:rsid w:val="004C13DE"/>
    <w:rsid w:val="00517848"/>
    <w:rsid w:val="00530CE4"/>
    <w:rsid w:val="005A5C24"/>
    <w:rsid w:val="005B3868"/>
    <w:rsid w:val="005B4061"/>
    <w:rsid w:val="005E67C0"/>
    <w:rsid w:val="00611CF4"/>
    <w:rsid w:val="00637697"/>
    <w:rsid w:val="00671E3D"/>
    <w:rsid w:val="006C125B"/>
    <w:rsid w:val="00755020"/>
    <w:rsid w:val="007C6609"/>
    <w:rsid w:val="007F6896"/>
    <w:rsid w:val="008F3F82"/>
    <w:rsid w:val="00901067"/>
    <w:rsid w:val="00945E1D"/>
    <w:rsid w:val="009F54B4"/>
    <w:rsid w:val="00A92DBB"/>
    <w:rsid w:val="00AD33D7"/>
    <w:rsid w:val="00AE2F70"/>
    <w:rsid w:val="00B1641E"/>
    <w:rsid w:val="00BC1E10"/>
    <w:rsid w:val="00C2786A"/>
    <w:rsid w:val="00C572CB"/>
    <w:rsid w:val="00C87EA9"/>
    <w:rsid w:val="00CB597B"/>
    <w:rsid w:val="00D71D3F"/>
    <w:rsid w:val="00E80B6A"/>
    <w:rsid w:val="00EC793E"/>
    <w:rsid w:val="00F00E32"/>
    <w:rsid w:val="00F44398"/>
    <w:rsid w:val="00F45BB1"/>
    <w:rsid w:val="00F511AB"/>
    <w:rsid w:val="00F73350"/>
    <w:rsid w:val="00FA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F8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3F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A5C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CB21-42D6-4D1B-A901-7383409B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</dc:creator>
  <cp:keywords/>
  <dc:description/>
  <cp:lastModifiedBy>媛媛</cp:lastModifiedBy>
  <cp:revision>26</cp:revision>
  <cp:lastPrinted>2018-03-06T01:37:00Z</cp:lastPrinted>
  <dcterms:created xsi:type="dcterms:W3CDTF">2017-10-27T00:33:00Z</dcterms:created>
  <dcterms:modified xsi:type="dcterms:W3CDTF">2018-03-26T01:04:00Z</dcterms:modified>
</cp:coreProperties>
</file>